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44" w:lineRule="auto"/>
        <w:jc w:val="center"/>
        <w:rPr/>
      </w:pPr>
      <w:r w:rsidDel="00000000" w:rsidR="00000000" w:rsidRPr="00000000">
        <w:rPr/>
        <w:pict>
          <v:shape id="Picture 1" style="width:44.3pt;height:48.65pt;visibility:visible;mso-wrap-style:square" o:spid="_x0000_i1025" o:ole="" type="#_x0000_t75">
            <v:imagedata r:id="rId1" o:title=""/>
          </v:shape>
          <o:OLEObject DrawAspect="Content" r:id="rId2" ObjectID="_1768665187" ProgID="Word.Picture.8" ShapeID="Picture 1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4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MINISTERO DELL’ ISTRUZIONE E DEL MERITO</w:t>
      </w:r>
    </w:p>
    <w:p w:rsidR="00000000" w:rsidDel="00000000" w:rsidP="00000000" w:rsidRDefault="00000000" w:rsidRPr="00000000" w14:paraId="00000004">
      <w:pPr>
        <w:spacing w:after="0" w:line="244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UFFICIO SCOLASTICO REGIONALE PER IL LAZIO</w:t>
      </w:r>
    </w:p>
    <w:p w:rsidR="00000000" w:rsidDel="00000000" w:rsidP="00000000" w:rsidRDefault="00000000" w:rsidRPr="00000000" w14:paraId="00000005">
      <w:pPr>
        <w:spacing w:after="0" w:line="244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UFFICIO SCOLASTICO PROVINCIALE DI ROMA</w:t>
      </w:r>
    </w:p>
    <w:p w:rsidR="00000000" w:rsidDel="00000000" w:rsidP="00000000" w:rsidRDefault="00000000" w:rsidRPr="00000000" w14:paraId="00000006">
      <w:pPr>
        <w:spacing w:after="0" w:line="244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ISTITUTO COMPRENSIVO STATALE “Ettore Majorana”</w:t>
      </w:r>
    </w:p>
    <w:p w:rsidR="00000000" w:rsidDel="00000000" w:rsidP="00000000" w:rsidRDefault="00000000" w:rsidRPr="00000000" w14:paraId="00000007">
      <w:pPr>
        <w:spacing w:after="0" w:line="244" w:lineRule="auto"/>
        <w:jc w:val="cente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VIA FILIPPO TURATI, 11 - 00075 LANUVIO  (RM) - Cod. Mec.RMIC8BG00XTel. 06-9303153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8">
      <w:pPr>
        <w:spacing w:after="160" w:line="244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VERBALE G.L.H. OPERATIVO INTERMEDIO DEL ______ / ______ / 20______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COGNOME E NOME_________________________________________ FREQUENTANTE LA CLASSE/SEZIONE _______________ DEL PLESSO__________________________________________</w:t>
      </w:r>
    </w:p>
    <w:p w:rsidR="00000000" w:rsidDel="00000000" w:rsidP="00000000" w:rsidRDefault="00000000" w:rsidRPr="00000000" w14:paraId="0000000B">
      <w:pPr>
        <w:tabs>
          <w:tab w:val="left" w:leader="none" w:pos="5670"/>
          <w:tab w:val="left" w:leader="none" w:pos="7938"/>
          <w:tab w:val="left" w:leader="none" w:pos="9639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La seduta è aperta alle ore _______________ in modalità videoconferenza/presenza/altro 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 viene letto il verbale del GLO precedente. </w:t>
      </w:r>
    </w:p>
    <w:tbl>
      <w:tblPr>
        <w:tblStyle w:val="Table1"/>
        <w:tblW w:w="9889.0" w:type="dxa"/>
        <w:jc w:val="left"/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Verifica della situazione rilevata dal G.L.O.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rtl w:val="0"/>
              </w:rPr>
              <w:t xml:space="preserve">presentazione delle osservazioni raccolte nella prima parte dell’anno e condivisione di una sintesi):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(esempio) alla fine del I quadrimestre l’alunn ha evidenziato….progressi…. 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Criticita’ emerse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18.0" w:type="dxa"/>
        <w:jc w:val="left"/>
        <w:tblLayout w:type="fixed"/>
        <w:tblLook w:val="0000"/>
      </w:tblPr>
      <w:tblGrid>
        <w:gridCol w:w="9918"/>
        <w:tblGridChange w:id="0">
          <w:tblGrid>
            <w:gridCol w:w="99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Proposte di risoluzione/suggerimenti dal G.L.O.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tabs>
          <w:tab w:val="left" w:leader="none" w:pos="5670"/>
          <w:tab w:val="left" w:leader="none" w:pos="7938"/>
          <w:tab w:val="left" w:leader="none" w:pos="9639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5670"/>
          <w:tab w:val="left" w:leader="none" w:pos="7938"/>
          <w:tab w:val="left" w:leader="none" w:pos="9639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3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Gli obiettivi previsti nel P.E.I., definiti dal consiglio di classe/team docente/intersezione e concordati nel G.L.O. iniziale, sono: 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raggiunti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Motivazioni: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Parzialmente raggiunti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Motivazioni: 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Pienamente raggiunti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Motivazioni:</w:t>
            </w:r>
          </w:p>
        </w:tc>
      </w:tr>
    </w:tbl>
    <w:p w:rsidR="00000000" w:rsidDel="00000000" w:rsidP="00000000" w:rsidRDefault="00000000" w:rsidRPr="00000000" w14:paraId="00000020">
      <w:pPr>
        <w:tabs>
          <w:tab w:val="left" w:leader="none" w:pos="5670"/>
          <w:tab w:val="left" w:leader="none" w:pos="7938"/>
          <w:tab w:val="left" w:leader="none" w:pos="9639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5670"/>
          <w:tab w:val="left" w:leader="none" w:pos="7938"/>
          <w:tab w:val="left" w:leader="none" w:pos="9639"/>
        </w:tabs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918.0" w:type="dxa"/>
        <w:jc w:val="left"/>
        <w:tblLayout w:type="fixed"/>
        <w:tblLook w:val="0000"/>
      </w:tblPr>
      <w:tblGrid>
        <w:gridCol w:w="3652"/>
        <w:gridCol w:w="6266"/>
        <w:tblGridChange w:id="0">
          <w:tblGrid>
            <w:gridCol w:w="3652"/>
            <w:gridCol w:w="626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360" w:lineRule="auto"/>
              <w:ind w:left="66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 merito agli elementi principali del Piano Educativo Individualizzato: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5670"/>
                <w:tab w:val="left" w:leader="none" w:pos="7938"/>
                <w:tab w:val="left" w:leader="none" w:pos="9639"/>
              </w:tabs>
              <w:spacing w:after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86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conferma la progettazione didattica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86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modifica la progettazione didattica:</w:t>
            </w:r>
          </w:p>
        </w:tc>
      </w:tr>
      <w:tr>
        <w:trPr>
          <w:cantSplit w:val="0"/>
          <w:trHeight w:val="10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tabs>
                <w:tab w:val="left" w:leader="none" w:pos="5670"/>
                <w:tab w:val="left" w:leader="none" w:pos="7938"/>
                <w:tab w:val="left" w:leader="none" w:pos="9639"/>
              </w:tabs>
              <w:spacing w:after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406"/>
                <w:tab w:val="left" w:leader="none" w:pos="7674"/>
                <w:tab w:val="left" w:leader="none" w:pos="9375"/>
              </w:tabs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Segue la progettazione didattica della classe/sezione con gli stessi criteri di valutazione;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406"/>
                <w:tab w:val="left" w:leader="none" w:pos="7674"/>
                <w:tab w:val="left" w:leader="none" w:pos="9375"/>
              </w:tabs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Personalizzazione degli obiettivi di apprendimento, delle modalità di verifica e dei criteri di valutazione per (specificare le discipline*):</w:t>
            </w:r>
          </w:p>
        </w:tc>
      </w:tr>
    </w:tbl>
    <w:p w:rsidR="00000000" w:rsidDel="00000000" w:rsidP="00000000" w:rsidRDefault="00000000" w:rsidRPr="00000000" w14:paraId="0000002A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918.0" w:type="dxa"/>
        <w:jc w:val="left"/>
        <w:tblLayout w:type="fixed"/>
        <w:tblLook w:val="0000"/>
      </w:tblPr>
      <w:tblGrid>
        <w:gridCol w:w="3652"/>
        <w:gridCol w:w="6266"/>
        <w:tblGridChange w:id="0">
          <w:tblGrid>
            <w:gridCol w:w="3652"/>
            <w:gridCol w:w="626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160"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 ritiene di procedere apportando variazioni alla metodologia e modalità organizzative iniziale: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SI, attraverso interventi educativi e didattici secondo le seguenti metodologie e modalità organizzative: 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16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curricolare in piccolo gruppo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Intervento individualizzato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Progetti educativi specifici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Altro: </w:t>
            </w:r>
          </w:p>
        </w:tc>
      </w:tr>
    </w:tbl>
    <w:p w:rsidR="00000000" w:rsidDel="00000000" w:rsidP="00000000" w:rsidRDefault="00000000" w:rsidRPr="00000000" w14:paraId="00000039">
      <w:pPr>
        <w:spacing w:after="16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  <w:t xml:space="preserve">MODIFICHE ORE SOSTEGNO/OEPAC/LIS/TIFLODIDATTA: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SI,________________________________________________________________________</w:t>
      </w:r>
    </w:p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Sono presenti all’incontro: </w:t>
      </w:r>
      <w:r w:rsidDel="00000000" w:rsidR="00000000" w:rsidRPr="00000000">
        <w:rPr>
          <w:rtl w:val="0"/>
        </w:rPr>
      </w:r>
    </w:p>
    <w:tbl>
      <w:tblPr>
        <w:tblStyle w:val="Table7"/>
        <w:tblW w:w="9810.0" w:type="dxa"/>
        <w:jc w:val="left"/>
        <w:tblInd w:w="108.0" w:type="dxa"/>
        <w:tblLayout w:type="fixed"/>
        <w:tblLook w:val="0000"/>
      </w:tblPr>
      <w:tblGrid>
        <w:gridCol w:w="3998"/>
        <w:gridCol w:w="3417"/>
        <w:gridCol w:w="1261"/>
        <w:gridCol w:w="1134"/>
        <w:tblGridChange w:id="0">
          <w:tblGrid>
            <w:gridCol w:w="3998"/>
            <w:gridCol w:w="3417"/>
            <w:gridCol w:w="1261"/>
            <w:gridCol w:w="113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160"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160"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160"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 PRESENZA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160"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ON-LINE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16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DIRIGENTE SCOLASTICO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16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16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16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16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F.S. INCLUSIONE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16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16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16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16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GENITORI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16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16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16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DOCENTE SPECIALIZZATO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DOCENTE CURRICOLARE/DI: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DOCENTE CURRICOLARE/DI: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DOCENTE CURRICOLARE/DI: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NEUROPSICHIATRA INFANTILE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ASSISTENTE SOCIALE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A.E.S.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L.I.S. - TIFLODIDATTA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COOPERATIVA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LOGOPEDISTA- TPNEE – TERAPISTA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160" w:line="244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918.0" w:type="dxa"/>
        <w:jc w:val="left"/>
        <w:tblLayout w:type="fixed"/>
        <w:tblLook w:val="0000"/>
      </w:tblPr>
      <w:tblGrid>
        <w:gridCol w:w="9918"/>
        <w:tblGridChange w:id="0">
          <w:tblGrid>
            <w:gridCol w:w="99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160" w:line="244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Comunicazioni alla famiglia: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richiede nuova certificazione: CIS – L.104/92 – DIAGNOSI FUNZIONALE ovvero PROFILO DI FUNZIONAMENTO (solo per gli alunni/e in uscita dalla scuola dell’infanzia – scuola primaria – scuola secondaria di primo grado)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4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Altro: </w:t>
            </w:r>
          </w:p>
        </w:tc>
      </w:tr>
    </w:tbl>
    <w:p w:rsidR="00000000" w:rsidDel="00000000" w:rsidP="00000000" w:rsidRDefault="00000000" w:rsidRPr="00000000" w14:paraId="0000007E">
      <w:pPr>
        <w:spacing w:after="160" w:line="244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60" w:line="244" w:lineRule="auto"/>
        <w:jc w:val="both"/>
        <w:rPr/>
      </w:pPr>
      <w:r w:rsidDel="00000000" w:rsidR="00000000" w:rsidRPr="00000000">
        <w:rPr>
          <w:rtl w:val="0"/>
        </w:rPr>
        <w:t xml:space="preserve">IL VERBALE E’ LETTO ED APPROVATO</w:t>
      </w:r>
    </w:p>
    <w:p w:rsidR="00000000" w:rsidDel="00000000" w:rsidP="00000000" w:rsidRDefault="00000000" w:rsidRPr="00000000" w14:paraId="00000080">
      <w:pPr>
        <w:spacing w:after="160" w:line="244" w:lineRule="auto"/>
        <w:jc w:val="both"/>
        <w:rPr/>
      </w:pPr>
      <w:r w:rsidDel="00000000" w:rsidR="00000000" w:rsidRPr="00000000">
        <w:rPr>
          <w:rtl w:val="0"/>
        </w:rPr>
        <w:t xml:space="preserve">LA SEDUTA SI CHIUDE ALLE ORE ___________________</w:t>
      </w:r>
    </w:p>
    <w:p w:rsidR="00000000" w:rsidDel="00000000" w:rsidP="00000000" w:rsidRDefault="00000000" w:rsidRPr="00000000" w14:paraId="00000081">
      <w:pPr>
        <w:spacing w:after="160" w:line="244" w:lineRule="auto"/>
        <w:ind w:left="5664" w:firstLine="0"/>
        <w:rPr/>
      </w:pPr>
      <w:r w:rsidDel="00000000" w:rsidR="00000000" w:rsidRPr="00000000">
        <w:rPr>
          <w:rtl w:val="0"/>
        </w:rPr>
        <w:t xml:space="preserve">      IL DOCENTE DI SOSTEGNO</w:t>
      </w:r>
    </w:p>
    <w:p w:rsidR="00000000" w:rsidDel="00000000" w:rsidP="00000000" w:rsidRDefault="00000000" w:rsidRPr="00000000" w14:paraId="00000082">
      <w:pPr>
        <w:spacing w:after="160" w:line="244" w:lineRule="auto"/>
        <w:ind w:left="5664" w:firstLine="0"/>
        <w:jc w:val="right"/>
        <w:rPr/>
      </w:pPr>
      <w:r w:rsidDel="00000000" w:rsidR="00000000" w:rsidRPr="00000000">
        <w:rPr>
          <w:rtl w:val="0"/>
        </w:rPr>
        <w:t xml:space="preserve">             (FIRMA)</w:t>
        <w:tab/>
        <w:tab/>
        <w:tab/>
        <w:tab/>
        <w:tab/>
        <w:tab/>
        <w:tab/>
        <w:tab/>
        <w:tab/>
      </w:r>
    </w:p>
    <w:sectPr>
      <w:footerReference r:id="rId8" w:type="default"/>
      <w:pgSz w:h="16838" w:w="11906" w:orient="portrait"/>
      <w:pgMar w:bottom="1134" w:top="1418" w:left="1134" w:right="1134" w:header="709" w:footer="198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0"/>
      <w:numFmt w:val="bullet"/>
      <w:lvlText w:val="o"/>
      <w:lvlJc w:val="left"/>
      <w:pPr>
        <w:ind w:left="786" w:hanging="360.00000000000006"/>
      </w:pPr>
      <w:rPr>
        <w:rFonts w:ascii="Courier New" w:cs="Courier New" w:eastAsia="Courier New" w:hAnsi="Courier New"/>
      </w:rPr>
    </w:lvl>
    <w:lvl w:ilvl="1">
      <w:start w:val="0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0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="240" w:lineRule="auto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